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6C872B18" w:rsidR="0061468A" w:rsidRPr="00CB0A48" w:rsidRDefault="0052569E" w:rsidP="002D4CCD">
      <w:pPr>
        <w:jc w:val="both"/>
        <w:rPr>
          <w:rFonts w:ascii="Cambria" w:hAnsi="Cambria"/>
          <w:b/>
          <w:bCs/>
          <w:color w:val="0000CC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procedures,     contract(s)  for </w:t>
      </w:r>
      <w:r w:rsidR="006A5654" w:rsidRPr="00CB0A48">
        <w:rPr>
          <w:rFonts w:ascii="Cambria" w:hAnsi="Cambria"/>
          <w:b/>
          <w:bCs/>
          <w:color w:val="0000CC"/>
        </w:rPr>
        <w:t xml:space="preserve">Retrofitting and Erection of Gantry Structure at </w:t>
      </w:r>
      <w:proofErr w:type="spellStart"/>
      <w:r w:rsidR="006A5654" w:rsidRPr="00CB0A48">
        <w:rPr>
          <w:rFonts w:ascii="Cambria" w:hAnsi="Cambria"/>
          <w:b/>
          <w:bCs/>
          <w:color w:val="0000CC"/>
        </w:rPr>
        <w:t>Chamera</w:t>
      </w:r>
      <w:proofErr w:type="spellEnd"/>
      <w:r w:rsidR="006A5654" w:rsidRPr="00CB0A48">
        <w:rPr>
          <w:rFonts w:ascii="Cambria" w:hAnsi="Cambria"/>
          <w:b/>
          <w:bCs/>
          <w:color w:val="0000CC"/>
        </w:rPr>
        <w:t xml:space="preserve">-III Power Station and restoration of 220 kV </w:t>
      </w:r>
      <w:proofErr w:type="spellStart"/>
      <w:r w:rsidR="006A5654" w:rsidRPr="00CB0A48">
        <w:rPr>
          <w:rFonts w:ascii="Cambria" w:hAnsi="Cambria"/>
          <w:b/>
          <w:bCs/>
          <w:color w:val="0000CC"/>
        </w:rPr>
        <w:t>Chamera</w:t>
      </w:r>
      <w:proofErr w:type="spellEnd"/>
      <w:r w:rsidR="006A5654" w:rsidRPr="00CB0A48">
        <w:rPr>
          <w:rFonts w:ascii="Cambria" w:hAnsi="Cambria"/>
          <w:b/>
          <w:bCs/>
          <w:color w:val="0000CC"/>
        </w:rPr>
        <w:t xml:space="preserve"> III Chamba Transmission Line having Package Number</w:t>
      </w:r>
      <w:r w:rsidR="00E33665" w:rsidRPr="00CB0A48">
        <w:rPr>
          <w:rFonts w:ascii="Cambria" w:hAnsi="Cambria"/>
          <w:b/>
          <w:bCs/>
          <w:color w:val="0000CC"/>
        </w:rPr>
        <w:t>:</w:t>
      </w:r>
      <w:r w:rsidR="00CB0A48" w:rsidRPr="00CB0A48">
        <w:rPr>
          <w:rFonts w:ascii="Cambria" w:hAnsi="Cambria"/>
          <w:b/>
          <w:bCs/>
          <w:color w:val="0000CC"/>
        </w:rPr>
        <w:t xml:space="preserve"> Package No.: N2JM/C&amp;M/</w:t>
      </w:r>
      <w:r w:rsidR="00CB0A48" w:rsidRPr="0082716E">
        <w:rPr>
          <w:rFonts w:ascii="Cambria" w:hAnsi="Cambria"/>
          <w:b/>
          <w:bCs/>
          <w:color w:val="0000CC"/>
        </w:rPr>
        <w:t>CS/</w:t>
      </w:r>
      <w:r w:rsidR="00AF3FAC">
        <w:rPr>
          <w:rFonts w:ascii="Cambria" w:hAnsi="Cambria"/>
          <w:b/>
          <w:bCs/>
          <w:color w:val="0000CC"/>
        </w:rPr>
        <w:t>117</w:t>
      </w:r>
      <w:r w:rsidR="00CB0A48" w:rsidRPr="007B34BA">
        <w:rPr>
          <w:rFonts w:ascii="Cambria" w:hAnsi="Cambria"/>
          <w:b/>
          <w:bCs/>
          <w:color w:val="0000CC"/>
        </w:rPr>
        <w:t>(24)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In order to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4D06A4D3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shall, from time to time, issue necessary 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AF3FAC">
        <w:rPr>
          <w:rFonts w:ascii="Book Antiqua" w:hAnsi="Book Antiqua" w:cs="Times New Roman"/>
          <w:sz w:val="20"/>
          <w:szCs w:val="20"/>
        </w:rPr>
        <w:t xml:space="preserve"> 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</w:t>
      </w:r>
      <w:r w:rsidR="00AB6487" w:rsidRPr="002D4CCD">
        <w:rPr>
          <w:rFonts w:ascii="Book Antiqua" w:hAnsi="Book Antiqua" w:cs="Times New Roman"/>
          <w:sz w:val="20"/>
          <w:szCs w:val="20"/>
        </w:rPr>
        <w:lastRenderedPageBreak/>
        <w:t xml:space="preserve">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>Double Lanyard Safety Belts, Appropriate Fall Arrest Systems, Safety Helmets, Foot Wear</w:t>
      </w:r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same</w:t>
      </w:r>
      <w:r w:rsidR="00C70A0A" w:rsidRPr="002D4CCD">
        <w:rPr>
          <w:rFonts w:ascii="Book Antiqua" w:hAnsi="Book Antiqua" w:cs="Times New Roman"/>
          <w:sz w:val="20"/>
          <w:szCs w:val="20"/>
        </w:rPr>
        <w:t>, and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lastRenderedPageBreak/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   (For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   (Office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           Name:__________________________________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Designation:_____________________________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          Witness 1:_______________________________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Witness 2:______________________________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          (Name &amp; Address)________________________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0367C" w14:textId="77777777" w:rsidR="00230AAC" w:rsidRDefault="00230AAC" w:rsidP="00B266D0">
      <w:pPr>
        <w:spacing w:after="0" w:line="240" w:lineRule="auto"/>
      </w:pPr>
      <w:r>
        <w:separator/>
      </w:r>
    </w:p>
  </w:endnote>
  <w:endnote w:type="continuationSeparator" w:id="0">
    <w:p w14:paraId="30CEE874" w14:textId="77777777" w:rsidR="00230AAC" w:rsidRDefault="00230AA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1F0B6" w14:textId="77777777" w:rsidR="00230AAC" w:rsidRDefault="00230AAC" w:rsidP="00B266D0">
      <w:pPr>
        <w:spacing w:after="0" w:line="240" w:lineRule="auto"/>
      </w:pPr>
      <w:r>
        <w:separator/>
      </w:r>
    </w:p>
  </w:footnote>
  <w:footnote w:type="continuationSeparator" w:id="0">
    <w:p w14:paraId="4C598B57" w14:textId="77777777" w:rsidR="00230AAC" w:rsidRDefault="00230AA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27C3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5654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3FAC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352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0A48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665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Surbhi Pargal {सुरभि परगाल}</cp:lastModifiedBy>
  <cp:revision>34</cp:revision>
  <cp:lastPrinted>2019-09-09T10:19:00Z</cp:lastPrinted>
  <dcterms:created xsi:type="dcterms:W3CDTF">2019-09-05T03:43:00Z</dcterms:created>
  <dcterms:modified xsi:type="dcterms:W3CDTF">2024-08-20T05:58:00Z</dcterms:modified>
  <cp:contentStatus/>
</cp:coreProperties>
</file>